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B97" w:rsidRDefault="00283B97" w:rsidP="00283B97">
      <w:pPr>
        <w:rPr>
          <w:sz w:val="28"/>
          <w:szCs w:val="28"/>
        </w:rPr>
      </w:pPr>
    </w:p>
    <w:p w:rsidR="00BA6C35" w:rsidRDefault="00BA6C35" w:rsidP="00283B9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Паспорт муниципальной программы</w:t>
      </w:r>
    </w:p>
    <w:p w:rsidR="00283B97" w:rsidRDefault="00283B97" w:rsidP="00283B9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3D3CA9">
        <w:rPr>
          <w:bCs/>
          <w:sz w:val="28"/>
          <w:szCs w:val="28"/>
        </w:rPr>
        <w:t>Реализация полномочий органов местного самоуправления</w:t>
      </w:r>
      <w:r>
        <w:rPr>
          <w:bCs/>
          <w:sz w:val="28"/>
          <w:szCs w:val="28"/>
        </w:rPr>
        <w:t xml:space="preserve">» </w:t>
      </w:r>
    </w:p>
    <w:p w:rsidR="00283B97" w:rsidRDefault="00283B97" w:rsidP="00283B97">
      <w:pPr>
        <w:pStyle w:val="a3"/>
        <w:jc w:val="right"/>
        <w:rPr>
          <w:sz w:val="28"/>
          <w:szCs w:val="28"/>
        </w:rPr>
      </w:pPr>
    </w:p>
    <w:p w:rsidR="00283B97" w:rsidRDefault="00283B97" w:rsidP="00283B97">
      <w:pPr>
        <w:pStyle w:val="a3"/>
        <w:jc w:val="right"/>
        <w:rPr>
          <w:sz w:val="28"/>
          <w:szCs w:val="28"/>
        </w:rPr>
      </w:pPr>
    </w:p>
    <w:tbl>
      <w:tblPr>
        <w:tblW w:w="5235" w:type="pct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844"/>
        <w:gridCol w:w="8081"/>
      </w:tblGrid>
      <w:tr w:rsidR="00350B69" w:rsidRPr="00F34D87" w:rsidTr="00E95C28">
        <w:trPr>
          <w:trHeight w:val="20"/>
        </w:trPr>
        <w:tc>
          <w:tcPr>
            <w:tcW w:w="929" w:type="pct"/>
          </w:tcPr>
          <w:p w:rsidR="00350B69" w:rsidRPr="00F34D87" w:rsidRDefault="00350B69" w:rsidP="00F34D8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34D87">
              <w:rPr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4071" w:type="pct"/>
          </w:tcPr>
          <w:p w:rsidR="00350B69" w:rsidRPr="00F34D87" w:rsidRDefault="00350B69" w:rsidP="00F34D8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34D87">
              <w:rPr>
                <w:sz w:val="24"/>
                <w:szCs w:val="24"/>
              </w:rPr>
              <w:t>«Реализация полномочий органов местного самоуправления»</w:t>
            </w:r>
          </w:p>
        </w:tc>
      </w:tr>
      <w:tr w:rsidR="00E95C28" w:rsidRPr="00F34D87" w:rsidTr="00E95C28">
        <w:trPr>
          <w:trHeight w:val="20"/>
        </w:trPr>
        <w:tc>
          <w:tcPr>
            <w:tcW w:w="929" w:type="pct"/>
          </w:tcPr>
          <w:p w:rsidR="00E95C28" w:rsidRPr="00F34D87" w:rsidRDefault="00E95C28" w:rsidP="00F34D8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для разработки программы (наименование, номер и дата правового акта)</w:t>
            </w:r>
          </w:p>
        </w:tc>
        <w:tc>
          <w:tcPr>
            <w:tcW w:w="4071" w:type="pct"/>
          </w:tcPr>
          <w:p w:rsidR="00E95C28" w:rsidRPr="00E95C28" w:rsidRDefault="00E95C28" w:rsidP="00E95C2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95C28">
              <w:rPr>
                <w:sz w:val="24"/>
                <w:szCs w:val="24"/>
              </w:rPr>
              <w:t>Федеральный закон от 06.10.2003 № 131-ФЗ «Об общих</w:t>
            </w:r>
            <w:r>
              <w:rPr>
                <w:sz w:val="24"/>
                <w:szCs w:val="24"/>
              </w:rPr>
              <w:t xml:space="preserve"> </w:t>
            </w:r>
            <w:r w:rsidRPr="00E95C28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</w:t>
            </w:r>
            <w:r w:rsidRPr="00E95C28">
              <w:rPr>
                <w:sz w:val="24"/>
                <w:szCs w:val="24"/>
              </w:rPr>
              <w:t>инципах</w:t>
            </w:r>
            <w:r w:rsidR="0019694F">
              <w:rPr>
                <w:sz w:val="24"/>
                <w:szCs w:val="24"/>
              </w:rPr>
              <w:br/>
            </w:r>
            <w:r w:rsidRPr="00E95C28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рганизации</w:t>
            </w:r>
            <w:r w:rsidRPr="00E95C28">
              <w:rPr>
                <w:sz w:val="24"/>
                <w:szCs w:val="24"/>
              </w:rPr>
              <w:t xml:space="preserve"> местного</w:t>
            </w:r>
            <w:r w:rsidR="0019694F">
              <w:rPr>
                <w:sz w:val="24"/>
                <w:szCs w:val="24"/>
              </w:rPr>
              <w:t xml:space="preserve"> </w:t>
            </w:r>
            <w:r w:rsidRPr="00E95C28">
              <w:rPr>
                <w:sz w:val="24"/>
                <w:szCs w:val="24"/>
              </w:rPr>
              <w:t>само</w:t>
            </w:r>
            <w:r>
              <w:rPr>
                <w:sz w:val="24"/>
                <w:szCs w:val="24"/>
              </w:rPr>
              <w:t>у</w:t>
            </w:r>
            <w:r w:rsidRPr="00E95C28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</w:t>
            </w:r>
            <w:r w:rsidRPr="00E95C28">
              <w:rPr>
                <w:sz w:val="24"/>
                <w:szCs w:val="24"/>
              </w:rPr>
              <w:t>авления</w:t>
            </w:r>
            <w:r w:rsidR="0019694F">
              <w:rPr>
                <w:sz w:val="24"/>
                <w:szCs w:val="24"/>
              </w:rPr>
              <w:t xml:space="preserve"> </w:t>
            </w:r>
            <w:r w:rsidRPr="00E95C28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Российской Федерации»</w:t>
            </w:r>
            <w:r w:rsidRPr="00E95C28">
              <w:rPr>
                <w:sz w:val="24"/>
                <w:szCs w:val="24"/>
              </w:rPr>
              <w:t>;</w:t>
            </w:r>
          </w:p>
          <w:p w:rsidR="00E95C28" w:rsidRPr="00E95C28" w:rsidRDefault="00E95C28" w:rsidP="00E95C2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95C28">
              <w:rPr>
                <w:sz w:val="24"/>
                <w:szCs w:val="24"/>
              </w:rPr>
              <w:t>Устав сельского поселения Красноленинский;</w:t>
            </w:r>
          </w:p>
          <w:p w:rsidR="00E95C28" w:rsidRPr="00F34D87" w:rsidRDefault="00E95C28" w:rsidP="00E95C2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E95C28" w:rsidRPr="00F34D87" w:rsidTr="00E95C28">
        <w:trPr>
          <w:trHeight w:val="20"/>
        </w:trPr>
        <w:tc>
          <w:tcPr>
            <w:tcW w:w="929" w:type="pct"/>
          </w:tcPr>
          <w:p w:rsidR="00E95C28" w:rsidRPr="00E95C28" w:rsidRDefault="00E95C28" w:rsidP="00E95C28">
            <w:pPr>
              <w:rPr>
                <w:sz w:val="24"/>
                <w:szCs w:val="24"/>
              </w:rPr>
            </w:pPr>
            <w:r w:rsidRPr="00E95C28">
              <w:rPr>
                <w:sz w:val="24"/>
                <w:szCs w:val="24"/>
              </w:rPr>
              <w:t xml:space="preserve">Куратор муниципальной программы </w:t>
            </w:r>
          </w:p>
        </w:tc>
        <w:tc>
          <w:tcPr>
            <w:tcW w:w="4071" w:type="pct"/>
          </w:tcPr>
          <w:p w:rsidR="00E95C28" w:rsidRPr="00E95C28" w:rsidRDefault="00E95C28" w:rsidP="00E95C28">
            <w:pPr>
              <w:rPr>
                <w:sz w:val="24"/>
                <w:szCs w:val="24"/>
              </w:rPr>
            </w:pPr>
            <w:r w:rsidRPr="00E95C28">
              <w:rPr>
                <w:sz w:val="24"/>
                <w:szCs w:val="24"/>
              </w:rPr>
              <w:t>Шаманова Оксана Борисовна – глава сельского поселения Красноленинский</w:t>
            </w:r>
          </w:p>
        </w:tc>
      </w:tr>
      <w:tr w:rsidR="00E95C28" w:rsidRPr="00F34D87" w:rsidTr="00E95C28">
        <w:trPr>
          <w:trHeight w:val="20"/>
        </w:trPr>
        <w:tc>
          <w:tcPr>
            <w:tcW w:w="929" w:type="pct"/>
          </w:tcPr>
          <w:p w:rsidR="00E95C28" w:rsidRPr="00F34D87" w:rsidRDefault="00E95C28" w:rsidP="00E95C2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34D87">
              <w:rPr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4071" w:type="pct"/>
          </w:tcPr>
          <w:p w:rsidR="00E95C28" w:rsidRPr="00F34D87" w:rsidRDefault="00E95C28" w:rsidP="00E95C2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34D87">
              <w:rPr>
                <w:sz w:val="24"/>
                <w:szCs w:val="24"/>
              </w:rPr>
              <w:t>Администрация сельского поселения Красноленинский (далее – сельское поселение)</w:t>
            </w:r>
          </w:p>
        </w:tc>
      </w:tr>
      <w:tr w:rsidR="00350B69" w:rsidRPr="00F34D87" w:rsidTr="00E95C28">
        <w:trPr>
          <w:trHeight w:val="20"/>
        </w:trPr>
        <w:tc>
          <w:tcPr>
            <w:tcW w:w="929" w:type="pct"/>
          </w:tcPr>
          <w:p w:rsidR="00350B69" w:rsidRPr="00F34D87" w:rsidRDefault="00350B69" w:rsidP="00F34D8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34D87">
              <w:rPr>
                <w:sz w:val="24"/>
                <w:szCs w:val="24"/>
              </w:rPr>
              <w:t xml:space="preserve">Сроки реализации муниципальной программы </w:t>
            </w:r>
          </w:p>
        </w:tc>
        <w:tc>
          <w:tcPr>
            <w:tcW w:w="4071" w:type="pct"/>
          </w:tcPr>
          <w:p w:rsidR="00350B69" w:rsidRPr="00F34D87" w:rsidRDefault="001953A3" w:rsidP="00D7432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34D87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F34D87">
              <w:rPr>
                <w:sz w:val="24"/>
                <w:szCs w:val="24"/>
              </w:rPr>
              <w:t xml:space="preserve"> – 20</w:t>
            </w:r>
            <w:r w:rsidR="00D74326">
              <w:rPr>
                <w:sz w:val="24"/>
                <w:szCs w:val="24"/>
              </w:rPr>
              <w:t>28</w:t>
            </w:r>
            <w:r w:rsidRPr="00F34D87">
              <w:rPr>
                <w:sz w:val="24"/>
                <w:szCs w:val="24"/>
              </w:rPr>
              <w:t xml:space="preserve"> годы</w:t>
            </w:r>
          </w:p>
        </w:tc>
      </w:tr>
      <w:tr w:rsidR="00350B69" w:rsidRPr="00F34D87" w:rsidTr="00E95C28">
        <w:trPr>
          <w:trHeight w:val="20"/>
        </w:trPr>
        <w:tc>
          <w:tcPr>
            <w:tcW w:w="929" w:type="pct"/>
          </w:tcPr>
          <w:p w:rsidR="00350B69" w:rsidRPr="00F34D87" w:rsidRDefault="00350B69" w:rsidP="00F34D8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34D87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4071" w:type="pct"/>
          </w:tcPr>
          <w:p w:rsidR="00350B69" w:rsidRPr="00F34D87" w:rsidRDefault="00350B69" w:rsidP="00F34D87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34D87">
              <w:rPr>
                <w:sz w:val="24"/>
                <w:szCs w:val="24"/>
              </w:rPr>
              <w:t>Создание условий для эффективного выполнения полномочий органов местного самоуправления сельского поселения Красноленинский</w:t>
            </w:r>
          </w:p>
        </w:tc>
      </w:tr>
      <w:tr w:rsidR="00350B69" w:rsidRPr="00F34D87" w:rsidTr="00E95C28">
        <w:trPr>
          <w:trHeight w:val="1266"/>
        </w:trPr>
        <w:tc>
          <w:tcPr>
            <w:tcW w:w="929" w:type="pct"/>
          </w:tcPr>
          <w:p w:rsidR="00350B69" w:rsidRPr="00F34D87" w:rsidRDefault="00350B69" w:rsidP="00F34D8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34D87">
              <w:rPr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4071" w:type="pct"/>
          </w:tcPr>
          <w:p w:rsidR="001953A3" w:rsidRPr="004D2CFA" w:rsidRDefault="001953A3" w:rsidP="001953A3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D2CFA">
              <w:rPr>
                <w:sz w:val="24"/>
                <w:szCs w:val="24"/>
              </w:rPr>
              <w:t>1. Обеспечение исполнения полномочий и функций органов местного самоуправления сельского поселения.</w:t>
            </w:r>
          </w:p>
          <w:p w:rsidR="001953A3" w:rsidRPr="004D2CFA" w:rsidRDefault="001953A3" w:rsidP="001953A3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D2CFA">
              <w:rPr>
                <w:sz w:val="24"/>
                <w:szCs w:val="24"/>
              </w:rPr>
              <w:t>2. Обеспечение финансовыми средствами резервного фонда сельского поселения.</w:t>
            </w:r>
          </w:p>
          <w:p w:rsidR="001953A3" w:rsidRPr="004D2CFA" w:rsidRDefault="001953A3" w:rsidP="001953A3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D2CFA">
              <w:rPr>
                <w:sz w:val="24"/>
                <w:szCs w:val="24"/>
              </w:rPr>
              <w:t>3. Обеспечение исполнения переданных органам местного самоуправления сельского поселения отдельных государственных полномочий.</w:t>
            </w:r>
          </w:p>
          <w:p w:rsidR="001953A3" w:rsidRPr="004D2CFA" w:rsidRDefault="001953A3" w:rsidP="001953A3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D2CFA">
              <w:rPr>
                <w:sz w:val="24"/>
                <w:szCs w:val="24"/>
              </w:rPr>
              <w:t>4. Создание и совершенствование условий для обеспечения общественного порядка, в том числе с участием граждан.</w:t>
            </w:r>
          </w:p>
          <w:p w:rsidR="001953A3" w:rsidRPr="004D2CFA" w:rsidRDefault="001953A3" w:rsidP="001953A3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D2CFA">
              <w:rPr>
                <w:sz w:val="24"/>
                <w:szCs w:val="24"/>
              </w:rPr>
              <w:t>5. Обеспечение первичных мер пожарной безопасности в границах сельского поселения.</w:t>
            </w:r>
          </w:p>
          <w:p w:rsidR="001953A3" w:rsidRPr="004D2CFA" w:rsidRDefault="001953A3" w:rsidP="001953A3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D2CFA">
              <w:rPr>
                <w:sz w:val="24"/>
                <w:szCs w:val="24"/>
              </w:rPr>
              <w:t>6. Осуществление дорожной деятельности в отношении автомобильных дорог общего пользования местного значения.</w:t>
            </w:r>
          </w:p>
          <w:p w:rsidR="001953A3" w:rsidRPr="004D2CFA" w:rsidRDefault="001953A3" w:rsidP="001953A3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D2CFA">
              <w:rPr>
                <w:sz w:val="24"/>
                <w:szCs w:val="24"/>
              </w:rPr>
              <w:t xml:space="preserve">7. Развитие энергосбережения и повышение </w:t>
            </w:r>
            <w:proofErr w:type="spellStart"/>
            <w:r w:rsidRPr="004D2CFA">
              <w:rPr>
                <w:sz w:val="24"/>
                <w:szCs w:val="24"/>
              </w:rPr>
              <w:t>энергоэффективности</w:t>
            </w:r>
            <w:proofErr w:type="spellEnd"/>
            <w:r w:rsidRPr="004D2CFA">
              <w:rPr>
                <w:sz w:val="24"/>
                <w:szCs w:val="24"/>
              </w:rPr>
              <w:t>.</w:t>
            </w:r>
          </w:p>
          <w:p w:rsidR="001953A3" w:rsidRPr="004D2CFA" w:rsidRDefault="001953A3" w:rsidP="001953A3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D2CFA">
              <w:rPr>
                <w:sz w:val="24"/>
                <w:szCs w:val="24"/>
              </w:rPr>
              <w:t>8. Реализация мероприятий в области жилищного хозяйства.</w:t>
            </w:r>
          </w:p>
          <w:p w:rsidR="001953A3" w:rsidRPr="004D2CFA" w:rsidRDefault="001953A3" w:rsidP="001953A3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D2CFA">
              <w:rPr>
                <w:sz w:val="24"/>
                <w:szCs w:val="24"/>
              </w:rPr>
              <w:t>9. Повышение уровня благоустройства территории сельского поселения.</w:t>
            </w:r>
          </w:p>
          <w:p w:rsidR="00350B69" w:rsidRPr="00F34D87" w:rsidRDefault="001953A3" w:rsidP="001953A3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D2CFA">
              <w:rPr>
                <w:sz w:val="24"/>
                <w:szCs w:val="24"/>
              </w:rPr>
              <w:t>10. Содействие решению вопросов местного значения сельского поселения.</w:t>
            </w:r>
          </w:p>
        </w:tc>
      </w:tr>
      <w:tr w:rsidR="0017092F" w:rsidRPr="00F34D87" w:rsidTr="00776944">
        <w:trPr>
          <w:trHeight w:val="699"/>
        </w:trPr>
        <w:tc>
          <w:tcPr>
            <w:tcW w:w="929" w:type="pct"/>
          </w:tcPr>
          <w:p w:rsidR="0017092F" w:rsidRPr="00F34D87" w:rsidRDefault="0017092F" w:rsidP="0028472D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Объемы и источники финансирования </w:t>
            </w:r>
            <w:r w:rsidR="0028472D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рограммы</w:t>
            </w:r>
          </w:p>
        </w:tc>
        <w:tc>
          <w:tcPr>
            <w:tcW w:w="4071" w:type="pct"/>
          </w:tcPr>
          <w:p w:rsidR="0017092F" w:rsidRDefault="0017092F" w:rsidP="001953A3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бюджетных ассигнований на реализацию муниципальной программы составляет </w:t>
            </w:r>
            <w:r w:rsidR="00C41C4D">
              <w:rPr>
                <w:sz w:val="24"/>
                <w:szCs w:val="24"/>
              </w:rPr>
              <w:t>7</w:t>
            </w:r>
            <w:r w:rsidR="00115394">
              <w:rPr>
                <w:sz w:val="24"/>
                <w:szCs w:val="24"/>
              </w:rPr>
              <w:t>2</w:t>
            </w:r>
            <w:r w:rsidR="00C41C4D">
              <w:rPr>
                <w:sz w:val="24"/>
                <w:szCs w:val="24"/>
              </w:rPr>
              <w:t> </w:t>
            </w:r>
            <w:r w:rsidR="00115394">
              <w:rPr>
                <w:sz w:val="24"/>
                <w:szCs w:val="24"/>
              </w:rPr>
              <w:t>303</w:t>
            </w:r>
            <w:r w:rsidR="00C41C4D">
              <w:rPr>
                <w:sz w:val="24"/>
                <w:szCs w:val="24"/>
              </w:rPr>
              <w:t>,</w:t>
            </w:r>
            <w:r w:rsidR="00115394">
              <w:rPr>
                <w:sz w:val="24"/>
                <w:szCs w:val="24"/>
              </w:rPr>
              <w:t>5</w:t>
            </w:r>
            <w:r w:rsidR="00C41C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тыс.</w:t>
            </w:r>
            <w:r w:rsidR="004F691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рублей</w:t>
            </w:r>
            <w:r w:rsidRPr="0017092F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в том числе по годам реализации Программы</w:t>
            </w:r>
            <w:r w:rsidRPr="0017092F">
              <w:rPr>
                <w:sz w:val="24"/>
                <w:szCs w:val="24"/>
              </w:rPr>
              <w:t>:</w:t>
            </w:r>
          </w:p>
          <w:p w:rsidR="0017092F" w:rsidRPr="00B5707E" w:rsidRDefault="0017092F" w:rsidP="001953A3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B5707E">
              <w:rPr>
                <w:b/>
                <w:sz w:val="24"/>
                <w:szCs w:val="24"/>
              </w:rPr>
              <w:t>2026 год – 24</w:t>
            </w:r>
            <w:r w:rsidR="00115394" w:rsidRPr="00B5707E">
              <w:rPr>
                <w:b/>
                <w:sz w:val="24"/>
                <w:szCs w:val="24"/>
              </w:rPr>
              <w:t> 907,5</w:t>
            </w:r>
            <w:r w:rsidRPr="00B5707E">
              <w:rPr>
                <w:b/>
                <w:sz w:val="24"/>
                <w:szCs w:val="24"/>
              </w:rPr>
              <w:t xml:space="preserve"> тыс. рублей</w:t>
            </w:r>
            <w:r w:rsidR="00B5707E" w:rsidRPr="00B5707E">
              <w:rPr>
                <w:b/>
                <w:sz w:val="24"/>
                <w:szCs w:val="24"/>
              </w:rPr>
              <w:t>, в том числе:</w:t>
            </w:r>
          </w:p>
          <w:p w:rsidR="00B5707E" w:rsidRPr="00B5707E" w:rsidRDefault="00B5707E" w:rsidP="001953A3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федеральный бюджет – 483,0 тыс. рублей</w:t>
            </w:r>
            <w:r w:rsidRPr="00B5707E">
              <w:rPr>
                <w:sz w:val="24"/>
                <w:szCs w:val="24"/>
              </w:rPr>
              <w:t>;</w:t>
            </w:r>
          </w:p>
          <w:p w:rsidR="00B5707E" w:rsidRDefault="00B5707E" w:rsidP="001953A3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бюджет автономного округа – 13,6 тыс. рубле;</w:t>
            </w:r>
          </w:p>
          <w:p w:rsidR="00B5707E" w:rsidRPr="00B5707E" w:rsidRDefault="00B5707E" w:rsidP="001953A3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местный бюджет – 24 410,9 тыс. рублей, в том числе</w:t>
            </w:r>
            <w:r w:rsidRPr="00B5707E">
              <w:rPr>
                <w:sz w:val="24"/>
                <w:szCs w:val="24"/>
              </w:rPr>
              <w:t>.</w:t>
            </w:r>
          </w:p>
          <w:p w:rsidR="0017092F" w:rsidRPr="00B5707E" w:rsidRDefault="0017092F" w:rsidP="001953A3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B5707E">
              <w:rPr>
                <w:b/>
                <w:sz w:val="24"/>
                <w:szCs w:val="24"/>
              </w:rPr>
              <w:lastRenderedPageBreak/>
              <w:t xml:space="preserve">2027 год – </w:t>
            </w:r>
            <w:r w:rsidR="00C41C4D" w:rsidRPr="00B5707E">
              <w:rPr>
                <w:b/>
                <w:sz w:val="24"/>
                <w:szCs w:val="24"/>
              </w:rPr>
              <w:t>23 </w:t>
            </w:r>
            <w:r w:rsidR="00115394" w:rsidRPr="00B5707E">
              <w:rPr>
                <w:b/>
                <w:sz w:val="24"/>
                <w:szCs w:val="24"/>
              </w:rPr>
              <w:t>869</w:t>
            </w:r>
            <w:r w:rsidR="00C41C4D" w:rsidRPr="00B5707E">
              <w:rPr>
                <w:b/>
                <w:sz w:val="24"/>
                <w:szCs w:val="24"/>
              </w:rPr>
              <w:t>,</w:t>
            </w:r>
            <w:r w:rsidR="00115394" w:rsidRPr="00B5707E">
              <w:rPr>
                <w:b/>
                <w:sz w:val="24"/>
                <w:szCs w:val="24"/>
              </w:rPr>
              <w:t>1</w:t>
            </w:r>
            <w:r w:rsidRPr="00B5707E">
              <w:rPr>
                <w:b/>
                <w:sz w:val="24"/>
                <w:szCs w:val="24"/>
              </w:rPr>
              <w:t xml:space="preserve"> тыс. рублей</w:t>
            </w:r>
            <w:r w:rsidR="00B5707E">
              <w:rPr>
                <w:b/>
                <w:sz w:val="24"/>
                <w:szCs w:val="24"/>
              </w:rPr>
              <w:t>, в том числе</w:t>
            </w:r>
            <w:r w:rsidR="00266E5F" w:rsidRPr="00B5707E">
              <w:rPr>
                <w:b/>
                <w:sz w:val="24"/>
                <w:szCs w:val="24"/>
              </w:rPr>
              <w:t>:</w:t>
            </w:r>
          </w:p>
          <w:p w:rsidR="00B5707E" w:rsidRPr="00B5707E" w:rsidRDefault="00B5707E" w:rsidP="00B5707E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федеральный бюджет – 539,7 тыс. рублей</w:t>
            </w:r>
            <w:r w:rsidRPr="00B5707E">
              <w:rPr>
                <w:sz w:val="24"/>
                <w:szCs w:val="24"/>
              </w:rPr>
              <w:t>;</w:t>
            </w:r>
          </w:p>
          <w:p w:rsidR="00B5707E" w:rsidRDefault="00B5707E" w:rsidP="00B5707E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бюджет автономного округа – 13,6 тыс. рубле;</w:t>
            </w:r>
          </w:p>
          <w:p w:rsidR="00B5707E" w:rsidRPr="00B5707E" w:rsidRDefault="00B5707E" w:rsidP="00B5707E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местный бюджет –23 315,8 тыс. рублей</w:t>
            </w:r>
            <w:r w:rsidRPr="00B5707E">
              <w:rPr>
                <w:sz w:val="24"/>
                <w:szCs w:val="24"/>
              </w:rPr>
              <w:t>.</w:t>
            </w:r>
          </w:p>
          <w:p w:rsidR="00776944" w:rsidRDefault="0017092F" w:rsidP="00115394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B5707E">
              <w:rPr>
                <w:b/>
                <w:sz w:val="24"/>
                <w:szCs w:val="24"/>
              </w:rPr>
              <w:t xml:space="preserve">2028 год – </w:t>
            </w:r>
            <w:r w:rsidR="00C41C4D" w:rsidRPr="00B5707E">
              <w:rPr>
                <w:b/>
                <w:sz w:val="24"/>
                <w:szCs w:val="24"/>
              </w:rPr>
              <w:t>23</w:t>
            </w:r>
            <w:r w:rsidR="00115394" w:rsidRPr="00B5707E">
              <w:rPr>
                <w:b/>
                <w:sz w:val="24"/>
                <w:szCs w:val="24"/>
              </w:rPr>
              <w:t> 526,9</w:t>
            </w:r>
            <w:r w:rsidRPr="00B5707E">
              <w:rPr>
                <w:b/>
                <w:sz w:val="24"/>
                <w:szCs w:val="24"/>
              </w:rPr>
              <w:t xml:space="preserve"> тыс. рублей</w:t>
            </w:r>
            <w:r w:rsidR="00B5707E" w:rsidRPr="00B5707E">
              <w:rPr>
                <w:b/>
                <w:sz w:val="24"/>
                <w:szCs w:val="24"/>
              </w:rPr>
              <w:t>, в том числе:</w:t>
            </w:r>
          </w:p>
          <w:p w:rsidR="00B5707E" w:rsidRPr="00B5707E" w:rsidRDefault="00B5707E" w:rsidP="00B5707E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федеральный бюджет – 689,4 тыс. рублей</w:t>
            </w:r>
            <w:r w:rsidRPr="00B5707E">
              <w:rPr>
                <w:sz w:val="24"/>
                <w:szCs w:val="24"/>
              </w:rPr>
              <w:t>;</w:t>
            </w:r>
          </w:p>
          <w:p w:rsidR="00B5707E" w:rsidRDefault="00B5707E" w:rsidP="00B5707E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бюджет автономного округа – 13,6 тыс. рубле;</w:t>
            </w:r>
          </w:p>
          <w:p w:rsidR="00B5707E" w:rsidRPr="00B5707E" w:rsidRDefault="00B5707E" w:rsidP="00B5707E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местный бюджет – 22 823,9 тыс. рублей</w:t>
            </w:r>
            <w:r w:rsidRPr="00B5707E">
              <w:rPr>
                <w:sz w:val="24"/>
                <w:szCs w:val="24"/>
              </w:rPr>
              <w:t>.</w:t>
            </w:r>
          </w:p>
          <w:p w:rsidR="00B5707E" w:rsidRPr="0017092F" w:rsidRDefault="00B5707E" w:rsidP="00115394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</w:tr>
      <w:tr w:rsidR="00350B69" w:rsidRPr="00F34D87" w:rsidTr="00E95C28">
        <w:trPr>
          <w:trHeight w:val="473"/>
        </w:trPr>
        <w:tc>
          <w:tcPr>
            <w:tcW w:w="929" w:type="pct"/>
            <w:tcBorders>
              <w:bottom w:val="single" w:sz="4" w:space="0" w:color="auto"/>
            </w:tcBorders>
          </w:tcPr>
          <w:p w:rsidR="00350B69" w:rsidRPr="00F34D87" w:rsidRDefault="00350B69" w:rsidP="00F34D8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34D87">
              <w:rPr>
                <w:sz w:val="24"/>
                <w:szCs w:val="24"/>
              </w:rPr>
              <w:lastRenderedPageBreak/>
              <w:t xml:space="preserve">Подпрограммы </w:t>
            </w:r>
          </w:p>
        </w:tc>
        <w:tc>
          <w:tcPr>
            <w:tcW w:w="4071" w:type="pct"/>
            <w:tcBorders>
              <w:bottom w:val="single" w:sz="4" w:space="0" w:color="auto"/>
            </w:tcBorders>
          </w:tcPr>
          <w:p w:rsidR="00350B69" w:rsidRPr="00F34D87" w:rsidRDefault="00350B69" w:rsidP="00F34D87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34D87">
              <w:rPr>
                <w:sz w:val="24"/>
                <w:szCs w:val="24"/>
              </w:rPr>
              <w:t>отсутствуют</w:t>
            </w:r>
          </w:p>
        </w:tc>
      </w:tr>
      <w:tr w:rsidR="00350B69" w:rsidRPr="00F34D87" w:rsidTr="00E95C28">
        <w:trPr>
          <w:trHeight w:val="697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69" w:rsidRPr="00F34D87" w:rsidRDefault="00350B69" w:rsidP="00F34D8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34D87">
              <w:rPr>
                <w:rFonts w:eastAsia="Calibri"/>
                <w:sz w:val="24"/>
                <w:szCs w:val="24"/>
                <w:lang w:eastAsia="en-US"/>
              </w:rPr>
              <w:t>Целевые показатели</w:t>
            </w:r>
          </w:p>
          <w:p w:rsidR="00350B69" w:rsidRPr="00F34D87" w:rsidRDefault="00350B69" w:rsidP="00F34D8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34D87">
              <w:rPr>
                <w:rFonts w:eastAsia="Calibri"/>
                <w:sz w:val="24"/>
                <w:szCs w:val="24"/>
                <w:lang w:eastAsia="en-US"/>
              </w:rPr>
              <w:t>муниципальной программы</w:t>
            </w:r>
          </w:p>
        </w:tc>
        <w:tc>
          <w:tcPr>
            <w:tcW w:w="4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B69" w:rsidRPr="00F34D87" w:rsidRDefault="00350B69" w:rsidP="00F34D87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34D87">
              <w:rPr>
                <w:sz w:val="24"/>
                <w:szCs w:val="24"/>
              </w:rPr>
              <w:t>1. уровень обеспечения выполнения полномочий и функций органов местного самоуправления сельского поселения, %</w:t>
            </w:r>
          </w:p>
        </w:tc>
      </w:tr>
      <w:tr w:rsidR="00350B69" w:rsidRPr="00F34D87" w:rsidTr="00E95C28">
        <w:trPr>
          <w:trHeight w:val="566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69" w:rsidRPr="00F34D87" w:rsidRDefault="00350B69" w:rsidP="00F34D8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B69" w:rsidRPr="00F34D87" w:rsidRDefault="00350B69" w:rsidP="00F34D87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34D87">
              <w:rPr>
                <w:sz w:val="24"/>
                <w:szCs w:val="24"/>
              </w:rPr>
              <w:t>2. уровень исполнения расходных обязательств по предоставлению межбюджетных трансфертов из бюджета сельского поселения, %</w:t>
            </w:r>
          </w:p>
        </w:tc>
      </w:tr>
      <w:tr w:rsidR="00350B69" w:rsidRPr="00F34D87" w:rsidTr="00E95C28">
        <w:trPr>
          <w:trHeight w:val="689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69" w:rsidRPr="00F34D87" w:rsidRDefault="00350B69" w:rsidP="00F34D8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B69" w:rsidRPr="00F34D87" w:rsidRDefault="00350B69" w:rsidP="00F34D87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34D87">
              <w:rPr>
                <w:sz w:val="24"/>
                <w:szCs w:val="24"/>
              </w:rPr>
              <w:t>3. доля расходов на формирование резервного фонда сельского поселения в общем объеме расходов бюджета поселения, %</w:t>
            </w:r>
          </w:p>
        </w:tc>
      </w:tr>
      <w:tr w:rsidR="00350B69" w:rsidRPr="00F34D87" w:rsidTr="00E95C28">
        <w:trPr>
          <w:trHeight w:val="20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69" w:rsidRPr="00F34D87" w:rsidRDefault="00350B69" w:rsidP="00F34D8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B69" w:rsidRPr="00F34D87" w:rsidRDefault="00350B69" w:rsidP="00F34D87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34D87">
              <w:rPr>
                <w:sz w:val="24"/>
                <w:szCs w:val="24"/>
              </w:rPr>
              <w:t>4. уровень обеспечения исполнения переданного органам местного самоуправления сельского поселения отдельного государственного полномочия по осуществлению первичного воинского учета на территориях, где отсутствуют военные комиссариаты, %</w:t>
            </w:r>
          </w:p>
        </w:tc>
      </w:tr>
      <w:tr w:rsidR="00350B69" w:rsidRPr="00F34D87" w:rsidTr="00E95C28">
        <w:trPr>
          <w:trHeight w:val="20"/>
        </w:trPr>
        <w:tc>
          <w:tcPr>
            <w:tcW w:w="929" w:type="pct"/>
            <w:vMerge/>
            <w:tcBorders>
              <w:top w:val="single" w:sz="4" w:space="0" w:color="auto"/>
            </w:tcBorders>
          </w:tcPr>
          <w:p w:rsidR="00350B69" w:rsidRPr="00F34D87" w:rsidRDefault="00350B69" w:rsidP="00F34D8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71" w:type="pct"/>
            <w:tcBorders>
              <w:top w:val="single" w:sz="4" w:space="0" w:color="auto"/>
            </w:tcBorders>
            <w:vAlign w:val="center"/>
          </w:tcPr>
          <w:p w:rsidR="00350B69" w:rsidRPr="00F34D87" w:rsidRDefault="00350B69" w:rsidP="00F34D87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34D87">
              <w:rPr>
                <w:sz w:val="24"/>
                <w:szCs w:val="24"/>
              </w:rPr>
              <w:t>5. уровень обеспечения исполнения переданного органам местного самоуправления сельского поселения отдельного государственного полномочия в сфере государственной регистрации актов гражданского состояния, %</w:t>
            </w:r>
          </w:p>
        </w:tc>
      </w:tr>
      <w:tr w:rsidR="00350B69" w:rsidRPr="00F34D87" w:rsidTr="00E95C28">
        <w:trPr>
          <w:trHeight w:val="321"/>
        </w:trPr>
        <w:tc>
          <w:tcPr>
            <w:tcW w:w="929" w:type="pct"/>
            <w:vMerge/>
          </w:tcPr>
          <w:p w:rsidR="00350B69" w:rsidRPr="00F34D87" w:rsidRDefault="00350B69" w:rsidP="00F34D8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71" w:type="pct"/>
            <w:vAlign w:val="center"/>
          </w:tcPr>
          <w:p w:rsidR="00350B69" w:rsidRPr="00F34D87" w:rsidRDefault="001953A3" w:rsidP="00F34D87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1953A3">
              <w:rPr>
                <w:sz w:val="24"/>
                <w:szCs w:val="24"/>
              </w:rPr>
              <w:t>6. уровень преступности на улицах и в общественных местах (число зарегистрированных преступлений на 100 тыс. человек населения), единиц</w:t>
            </w:r>
          </w:p>
        </w:tc>
      </w:tr>
      <w:tr w:rsidR="00350B69" w:rsidRPr="00F34D87" w:rsidTr="00E95C28">
        <w:trPr>
          <w:trHeight w:val="453"/>
        </w:trPr>
        <w:tc>
          <w:tcPr>
            <w:tcW w:w="929" w:type="pct"/>
            <w:vMerge/>
          </w:tcPr>
          <w:p w:rsidR="00350B69" w:rsidRPr="00F34D87" w:rsidRDefault="00350B69" w:rsidP="00F34D8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71" w:type="pct"/>
            <w:vAlign w:val="center"/>
          </w:tcPr>
          <w:p w:rsidR="00350B69" w:rsidRPr="00F34D87" w:rsidRDefault="00350B69" w:rsidP="00F34D87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34D87">
              <w:rPr>
                <w:sz w:val="24"/>
                <w:szCs w:val="24"/>
              </w:rPr>
              <w:t>7. площадь содержания противопожарной полосы, км2</w:t>
            </w:r>
          </w:p>
        </w:tc>
      </w:tr>
      <w:tr w:rsidR="00350B69" w:rsidRPr="00F34D87" w:rsidTr="00E95C28">
        <w:trPr>
          <w:trHeight w:val="273"/>
        </w:trPr>
        <w:tc>
          <w:tcPr>
            <w:tcW w:w="929" w:type="pct"/>
            <w:vMerge/>
          </w:tcPr>
          <w:p w:rsidR="00350B69" w:rsidRPr="00F34D87" w:rsidRDefault="00350B69" w:rsidP="00F34D8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71" w:type="pct"/>
            <w:vAlign w:val="center"/>
          </w:tcPr>
          <w:p w:rsidR="00350B69" w:rsidRPr="00F34D87" w:rsidRDefault="00350B69" w:rsidP="00F34D87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34D87">
              <w:rPr>
                <w:sz w:val="24"/>
                <w:szCs w:val="24"/>
              </w:rPr>
              <w:t>8. уровень обеспечения технического обслуживания установок автоматической пожарной сигнализации, объектов социальной сферы противопожарными средствами, %</w:t>
            </w:r>
          </w:p>
        </w:tc>
      </w:tr>
      <w:tr w:rsidR="00350B69" w:rsidRPr="00F34D87" w:rsidTr="00E95C28">
        <w:trPr>
          <w:trHeight w:val="396"/>
        </w:trPr>
        <w:tc>
          <w:tcPr>
            <w:tcW w:w="929" w:type="pct"/>
            <w:vMerge/>
          </w:tcPr>
          <w:p w:rsidR="00350B69" w:rsidRPr="00F34D87" w:rsidRDefault="00350B69" w:rsidP="00F34D8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71" w:type="pct"/>
            <w:vAlign w:val="center"/>
          </w:tcPr>
          <w:p w:rsidR="00350B69" w:rsidRPr="00F34D87" w:rsidRDefault="00350B69" w:rsidP="00F34D87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34D87">
              <w:rPr>
                <w:sz w:val="24"/>
                <w:szCs w:val="24"/>
              </w:rPr>
              <w:t>9. уровень обеспечения содержания дорог, %</w:t>
            </w:r>
          </w:p>
        </w:tc>
      </w:tr>
      <w:tr w:rsidR="00350B69" w:rsidRPr="00F34D87" w:rsidTr="00E95C28">
        <w:trPr>
          <w:trHeight w:val="281"/>
        </w:trPr>
        <w:tc>
          <w:tcPr>
            <w:tcW w:w="929" w:type="pct"/>
            <w:vMerge/>
          </w:tcPr>
          <w:p w:rsidR="00350B69" w:rsidRPr="00F34D87" w:rsidRDefault="00350B69" w:rsidP="00F34D8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71" w:type="pct"/>
            <w:vAlign w:val="center"/>
          </w:tcPr>
          <w:p w:rsidR="00350B69" w:rsidRPr="00F34D87" w:rsidRDefault="00350B69" w:rsidP="00F34D87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34D87">
              <w:rPr>
                <w:sz w:val="24"/>
                <w:szCs w:val="24"/>
              </w:rPr>
              <w:t>10. сокращение объема потребления энергоресурсов, к предыдущему году, %</w:t>
            </w:r>
          </w:p>
        </w:tc>
      </w:tr>
      <w:tr w:rsidR="00350B69" w:rsidRPr="00F34D87" w:rsidTr="00E95C28">
        <w:trPr>
          <w:trHeight w:val="677"/>
        </w:trPr>
        <w:tc>
          <w:tcPr>
            <w:tcW w:w="929" w:type="pct"/>
            <w:vMerge/>
          </w:tcPr>
          <w:p w:rsidR="00350B69" w:rsidRPr="00F34D87" w:rsidRDefault="00350B69" w:rsidP="00F34D8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71" w:type="pct"/>
            <w:vAlign w:val="center"/>
          </w:tcPr>
          <w:p w:rsidR="00350B69" w:rsidRPr="00F34D87" w:rsidRDefault="00350B69" w:rsidP="00F34D87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34D87">
              <w:rPr>
                <w:sz w:val="24"/>
                <w:szCs w:val="24"/>
              </w:rPr>
              <w:t>11. уровень исполнения расходных обязательств по предоставлению межбюджетных трансфертов из бюджета сельского поселения, %</w:t>
            </w:r>
          </w:p>
        </w:tc>
      </w:tr>
      <w:tr w:rsidR="00350B69" w:rsidRPr="00F34D87" w:rsidTr="00E95C28">
        <w:trPr>
          <w:trHeight w:val="685"/>
        </w:trPr>
        <w:tc>
          <w:tcPr>
            <w:tcW w:w="929" w:type="pct"/>
            <w:vMerge/>
          </w:tcPr>
          <w:p w:rsidR="00350B69" w:rsidRPr="00F34D87" w:rsidRDefault="00350B69" w:rsidP="00F34D8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71" w:type="pct"/>
            <w:vAlign w:val="center"/>
          </w:tcPr>
          <w:p w:rsidR="00350B69" w:rsidRPr="00F34D87" w:rsidRDefault="00350B69" w:rsidP="00F34D87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34D87">
              <w:rPr>
                <w:sz w:val="24"/>
                <w:szCs w:val="24"/>
              </w:rPr>
              <w:t>12. уровень содержания и эксплуатации имущества, находящегося в муниципальной собственности, %</w:t>
            </w:r>
          </w:p>
        </w:tc>
      </w:tr>
      <w:tr w:rsidR="00350B69" w:rsidRPr="00F34D87" w:rsidTr="00E95C28">
        <w:trPr>
          <w:trHeight w:val="279"/>
        </w:trPr>
        <w:tc>
          <w:tcPr>
            <w:tcW w:w="929" w:type="pct"/>
            <w:vMerge/>
          </w:tcPr>
          <w:p w:rsidR="00350B69" w:rsidRPr="00F34D87" w:rsidRDefault="00350B69" w:rsidP="00F34D8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71" w:type="pct"/>
            <w:vAlign w:val="center"/>
          </w:tcPr>
          <w:p w:rsidR="00350B69" w:rsidRPr="00F34D87" w:rsidRDefault="00350B69" w:rsidP="00F34D87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34D87">
              <w:rPr>
                <w:sz w:val="24"/>
                <w:szCs w:val="24"/>
              </w:rPr>
              <w:t>13. уровень обеспечения энергоснабжения сети уличного освещения, %</w:t>
            </w:r>
          </w:p>
        </w:tc>
      </w:tr>
      <w:tr w:rsidR="00350B69" w:rsidRPr="00F34D87" w:rsidTr="00E95C28">
        <w:trPr>
          <w:trHeight w:val="283"/>
        </w:trPr>
        <w:tc>
          <w:tcPr>
            <w:tcW w:w="929" w:type="pct"/>
            <w:vMerge/>
          </w:tcPr>
          <w:p w:rsidR="00350B69" w:rsidRPr="00F34D87" w:rsidRDefault="00350B69" w:rsidP="00F34D8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71" w:type="pct"/>
            <w:vAlign w:val="center"/>
          </w:tcPr>
          <w:p w:rsidR="00350B69" w:rsidRPr="00F34D87" w:rsidRDefault="00350B69" w:rsidP="00F34D87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34D87">
              <w:rPr>
                <w:sz w:val="24"/>
                <w:szCs w:val="24"/>
              </w:rPr>
              <w:t>14. уровень обеспечения текущего содержания объектов благоустройства, %</w:t>
            </w:r>
          </w:p>
        </w:tc>
      </w:tr>
      <w:tr w:rsidR="00350B69" w:rsidRPr="00F34D87" w:rsidTr="00E95C28">
        <w:trPr>
          <w:trHeight w:val="864"/>
        </w:trPr>
        <w:tc>
          <w:tcPr>
            <w:tcW w:w="929" w:type="pct"/>
            <w:vMerge/>
          </w:tcPr>
          <w:p w:rsidR="00350B69" w:rsidRPr="00F34D87" w:rsidRDefault="00350B69" w:rsidP="00F34D8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71" w:type="pct"/>
            <w:vAlign w:val="center"/>
          </w:tcPr>
          <w:p w:rsidR="00350B69" w:rsidRPr="00F34D87" w:rsidRDefault="00350B69" w:rsidP="00F34D87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34D87">
              <w:rPr>
                <w:sz w:val="24"/>
                <w:szCs w:val="24"/>
              </w:rPr>
              <w:t>15. количество инициативных проектов, реализованных с привлечением средств бюджета Ханты-Мансийского автономного округа – Югры, единиц</w:t>
            </w:r>
          </w:p>
        </w:tc>
      </w:tr>
      <w:tr w:rsidR="00350B69" w:rsidRPr="00F34D87" w:rsidTr="00E95C28">
        <w:trPr>
          <w:trHeight w:val="621"/>
        </w:trPr>
        <w:tc>
          <w:tcPr>
            <w:tcW w:w="929" w:type="pct"/>
            <w:vMerge/>
          </w:tcPr>
          <w:p w:rsidR="00350B69" w:rsidRPr="00F34D87" w:rsidRDefault="00350B69" w:rsidP="00F34D8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71" w:type="pct"/>
            <w:vAlign w:val="center"/>
          </w:tcPr>
          <w:p w:rsidR="00350B69" w:rsidRPr="00F34D87" w:rsidRDefault="00350B69" w:rsidP="00F34D87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34D87">
              <w:rPr>
                <w:sz w:val="24"/>
                <w:szCs w:val="24"/>
              </w:rPr>
              <w:t>16. количество инициативных проектов, реализованных с привлечением средств бюджета Ханты-Мансийского района, единиц</w:t>
            </w:r>
          </w:p>
        </w:tc>
      </w:tr>
      <w:tr w:rsidR="00350B69" w:rsidRPr="00F34D87" w:rsidTr="00E95C28">
        <w:trPr>
          <w:trHeight w:val="659"/>
        </w:trPr>
        <w:tc>
          <w:tcPr>
            <w:tcW w:w="929" w:type="pct"/>
            <w:vMerge/>
          </w:tcPr>
          <w:p w:rsidR="00350B69" w:rsidRPr="00F34D87" w:rsidRDefault="00350B69" w:rsidP="00F34D8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71" w:type="pct"/>
            <w:vAlign w:val="center"/>
          </w:tcPr>
          <w:p w:rsidR="00350B69" w:rsidRPr="00F34D87" w:rsidRDefault="00350B69" w:rsidP="00F34D87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34D87">
              <w:rPr>
                <w:sz w:val="24"/>
                <w:szCs w:val="24"/>
              </w:rPr>
              <w:t>17. уровень обеспечения выполнения полномочий и функций муниципальных учреждений культуры, %</w:t>
            </w:r>
          </w:p>
        </w:tc>
      </w:tr>
      <w:tr w:rsidR="00350B69" w:rsidRPr="00F34D87" w:rsidTr="00E95C28">
        <w:trPr>
          <w:trHeight w:val="838"/>
        </w:trPr>
        <w:tc>
          <w:tcPr>
            <w:tcW w:w="929" w:type="pct"/>
            <w:vMerge/>
          </w:tcPr>
          <w:p w:rsidR="00350B69" w:rsidRPr="00F34D87" w:rsidRDefault="00350B69" w:rsidP="00F34D8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71" w:type="pct"/>
            <w:vAlign w:val="center"/>
          </w:tcPr>
          <w:p w:rsidR="00350B69" w:rsidRPr="00F34D87" w:rsidRDefault="00350B69" w:rsidP="00F34D87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34D87">
              <w:rPr>
                <w:sz w:val="24"/>
                <w:szCs w:val="24"/>
              </w:rPr>
              <w:t>18. уровень обеспечения достижения целевого показателя повышения средней заработной платы работников муниципальных учреждений культуры, %</w:t>
            </w:r>
          </w:p>
        </w:tc>
      </w:tr>
      <w:tr w:rsidR="00350B69" w:rsidRPr="00F34D87" w:rsidTr="00E95C28">
        <w:trPr>
          <w:trHeight w:val="710"/>
        </w:trPr>
        <w:tc>
          <w:tcPr>
            <w:tcW w:w="929" w:type="pct"/>
            <w:vMerge/>
          </w:tcPr>
          <w:p w:rsidR="00350B69" w:rsidRPr="00F34D87" w:rsidRDefault="00350B69" w:rsidP="00F34D8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71" w:type="pct"/>
            <w:vAlign w:val="center"/>
          </w:tcPr>
          <w:p w:rsidR="00350B69" w:rsidRPr="00F34D87" w:rsidRDefault="00350B69" w:rsidP="00F34D87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34D87">
              <w:rPr>
                <w:sz w:val="24"/>
                <w:szCs w:val="24"/>
              </w:rPr>
              <w:t>19. уровень исполнения расходных обязательств по предоставлению межбюджетных трансфертов из бюджета сельского поселения, %</w:t>
            </w:r>
          </w:p>
        </w:tc>
      </w:tr>
      <w:tr w:rsidR="00350B69" w:rsidRPr="00F34D87" w:rsidTr="00E95C28">
        <w:trPr>
          <w:trHeight w:val="593"/>
        </w:trPr>
        <w:tc>
          <w:tcPr>
            <w:tcW w:w="929" w:type="pct"/>
            <w:vMerge/>
          </w:tcPr>
          <w:p w:rsidR="00350B69" w:rsidRPr="00F34D87" w:rsidRDefault="00350B69" w:rsidP="00F34D8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71" w:type="pct"/>
            <w:vAlign w:val="center"/>
          </w:tcPr>
          <w:p w:rsidR="00350B69" w:rsidRPr="00F34D87" w:rsidRDefault="00350B69" w:rsidP="00F34D87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34D87">
              <w:rPr>
                <w:sz w:val="24"/>
                <w:szCs w:val="24"/>
              </w:rPr>
              <w:t>20. количество граждан, получивших дополнительные меры социальной поддержки, чел. в год</w:t>
            </w:r>
          </w:p>
        </w:tc>
      </w:tr>
      <w:tr w:rsidR="00350B69" w:rsidRPr="00F34D87" w:rsidTr="00E95C28">
        <w:trPr>
          <w:trHeight w:val="404"/>
        </w:trPr>
        <w:tc>
          <w:tcPr>
            <w:tcW w:w="929" w:type="pct"/>
            <w:vMerge/>
          </w:tcPr>
          <w:p w:rsidR="00350B69" w:rsidRPr="00F34D87" w:rsidRDefault="00350B69" w:rsidP="00F34D8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71" w:type="pct"/>
            <w:vAlign w:val="center"/>
          </w:tcPr>
          <w:p w:rsidR="00350B69" w:rsidRPr="00F34D87" w:rsidRDefault="00350B69" w:rsidP="00F34D87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F34D87">
              <w:rPr>
                <w:sz w:val="24"/>
                <w:szCs w:val="24"/>
              </w:rPr>
              <w:t>21. количество проведенных спортивно-массовых мероприятий, ед. в год</w:t>
            </w:r>
          </w:p>
        </w:tc>
      </w:tr>
      <w:tr w:rsidR="00FE3457" w:rsidRPr="00F34D87" w:rsidTr="00E95C28">
        <w:trPr>
          <w:trHeight w:val="404"/>
        </w:trPr>
        <w:tc>
          <w:tcPr>
            <w:tcW w:w="929" w:type="pct"/>
          </w:tcPr>
          <w:p w:rsidR="00FE3457" w:rsidRPr="00F34D87" w:rsidRDefault="00FE3457" w:rsidP="00F34D8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5C44">
              <w:rPr>
                <w:sz w:val="24"/>
                <w:szCs w:val="24"/>
              </w:rPr>
              <w:t>Ожидаемые результаты реализации</w:t>
            </w:r>
            <w:r>
              <w:rPr>
                <w:sz w:val="24"/>
                <w:szCs w:val="24"/>
              </w:rPr>
              <w:t xml:space="preserve"> </w:t>
            </w:r>
            <w:r w:rsidRPr="004E5C44">
              <w:rPr>
                <w:sz w:val="24"/>
                <w:szCs w:val="24"/>
              </w:rPr>
              <w:t>программы</w:t>
            </w:r>
          </w:p>
        </w:tc>
        <w:tc>
          <w:tcPr>
            <w:tcW w:w="4071" w:type="pct"/>
            <w:vAlign w:val="center"/>
          </w:tcPr>
          <w:p w:rsidR="00776944" w:rsidRPr="00776944" w:rsidRDefault="00776944" w:rsidP="00E95C28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Повышение эффективности использования бюджетных средств</w:t>
            </w:r>
            <w:r w:rsidRPr="00776944">
              <w:rPr>
                <w:sz w:val="24"/>
                <w:szCs w:val="24"/>
              </w:rPr>
              <w:t>;</w:t>
            </w:r>
          </w:p>
          <w:p w:rsidR="00FE3457" w:rsidRDefault="00245C44" w:rsidP="00E95C28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Улучшение состояния территорий муниципального образования сельского поселения Красноленинский</w:t>
            </w:r>
            <w:r w:rsidRPr="00245C44">
              <w:rPr>
                <w:sz w:val="24"/>
                <w:szCs w:val="24"/>
              </w:rPr>
              <w:t>;</w:t>
            </w:r>
          </w:p>
          <w:p w:rsidR="00245C44" w:rsidRDefault="00245C44" w:rsidP="00245C44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Снижение преступлений на территории поселения</w:t>
            </w:r>
            <w:r w:rsidRPr="00245C44">
              <w:rPr>
                <w:sz w:val="24"/>
                <w:szCs w:val="24"/>
              </w:rPr>
              <w:t>;</w:t>
            </w:r>
          </w:p>
          <w:p w:rsidR="00245C44" w:rsidRDefault="00245C44" w:rsidP="00245C44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245C4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Увеличение к</w:t>
            </w:r>
            <w:r w:rsidRPr="00245C44">
              <w:rPr>
                <w:sz w:val="24"/>
                <w:szCs w:val="24"/>
              </w:rPr>
              <w:t>оличества проведенных культурно-массовых, спортивных, общественных мероприятий, направленных на профилактику правонарушений, экстремизма, терроризма, наркомании</w:t>
            </w:r>
            <w:r w:rsidR="00CE2898">
              <w:rPr>
                <w:sz w:val="24"/>
                <w:szCs w:val="24"/>
              </w:rPr>
              <w:t xml:space="preserve"> и т.д.</w:t>
            </w:r>
            <w:r w:rsidR="00CE2898" w:rsidRPr="00CE2898">
              <w:rPr>
                <w:sz w:val="24"/>
                <w:szCs w:val="24"/>
              </w:rPr>
              <w:t>;</w:t>
            </w:r>
          </w:p>
          <w:p w:rsidR="005C43DF" w:rsidRPr="005C43DF" w:rsidRDefault="005C43DF" w:rsidP="005C43DF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5C43DF">
              <w:rPr>
                <w:sz w:val="24"/>
                <w:szCs w:val="24"/>
              </w:rPr>
              <w:t>Основным ожидаемым конечным результатом является</w:t>
            </w:r>
            <w:r>
              <w:rPr>
                <w:sz w:val="24"/>
                <w:szCs w:val="24"/>
              </w:rPr>
              <w:t xml:space="preserve"> </w:t>
            </w:r>
            <w:r w:rsidRPr="005C43DF">
              <w:rPr>
                <w:sz w:val="24"/>
                <w:szCs w:val="24"/>
              </w:rPr>
              <w:t>полное и своевременное исполнение всех мероприятий,</w:t>
            </w:r>
            <w:r>
              <w:rPr>
                <w:sz w:val="24"/>
                <w:szCs w:val="24"/>
              </w:rPr>
              <w:t xml:space="preserve"> </w:t>
            </w:r>
            <w:r w:rsidRPr="005C43DF">
              <w:rPr>
                <w:sz w:val="24"/>
                <w:szCs w:val="24"/>
              </w:rPr>
              <w:t>предусмотренных муниципальной программой, достижение</w:t>
            </w:r>
            <w:r>
              <w:rPr>
                <w:sz w:val="24"/>
                <w:szCs w:val="24"/>
              </w:rPr>
              <w:t xml:space="preserve"> </w:t>
            </w:r>
            <w:r w:rsidRPr="005C43DF">
              <w:rPr>
                <w:sz w:val="24"/>
                <w:szCs w:val="24"/>
              </w:rPr>
              <w:t>запланированных значений целевых показателей программы</w:t>
            </w:r>
            <w:r>
              <w:rPr>
                <w:sz w:val="24"/>
                <w:szCs w:val="24"/>
              </w:rPr>
              <w:t xml:space="preserve"> </w:t>
            </w:r>
            <w:r w:rsidRPr="005C43DF">
              <w:rPr>
                <w:sz w:val="24"/>
                <w:szCs w:val="24"/>
              </w:rPr>
              <w:t>и, таким образом, достижение целей муниципальной</w:t>
            </w:r>
            <w:r>
              <w:rPr>
                <w:sz w:val="24"/>
                <w:szCs w:val="24"/>
              </w:rPr>
              <w:t xml:space="preserve"> </w:t>
            </w:r>
            <w:r w:rsidRPr="005C43DF">
              <w:rPr>
                <w:sz w:val="24"/>
                <w:szCs w:val="24"/>
              </w:rPr>
              <w:t>программы.</w:t>
            </w:r>
          </w:p>
        </w:tc>
      </w:tr>
    </w:tbl>
    <w:p w:rsidR="00283B97" w:rsidRDefault="00283B97" w:rsidP="00283B97">
      <w:pPr>
        <w:pStyle w:val="a3"/>
        <w:jc w:val="right"/>
        <w:rPr>
          <w:sz w:val="28"/>
          <w:szCs w:val="28"/>
        </w:rPr>
      </w:pPr>
    </w:p>
    <w:p w:rsidR="00C00606" w:rsidRDefault="00C00606" w:rsidP="00283B97">
      <w:pPr>
        <w:pStyle w:val="a3"/>
        <w:jc w:val="right"/>
        <w:rPr>
          <w:sz w:val="28"/>
          <w:szCs w:val="28"/>
        </w:rPr>
      </w:pPr>
    </w:p>
    <w:p w:rsidR="00C00606" w:rsidRDefault="00C00606" w:rsidP="00283B97">
      <w:pPr>
        <w:pStyle w:val="a3"/>
        <w:jc w:val="right"/>
        <w:rPr>
          <w:sz w:val="28"/>
          <w:szCs w:val="28"/>
        </w:rPr>
      </w:pPr>
    </w:p>
    <w:p w:rsidR="00C00606" w:rsidRDefault="00C00606" w:rsidP="00283B97">
      <w:pPr>
        <w:pStyle w:val="a3"/>
        <w:jc w:val="right"/>
        <w:rPr>
          <w:sz w:val="28"/>
          <w:szCs w:val="28"/>
        </w:rPr>
      </w:pPr>
    </w:p>
    <w:p w:rsidR="00322615" w:rsidRPr="00283B97" w:rsidRDefault="00322615">
      <w:pPr>
        <w:rPr>
          <w:sz w:val="28"/>
          <w:szCs w:val="28"/>
        </w:rPr>
      </w:pPr>
      <w:bookmarkStart w:id="0" w:name="_GoBack"/>
      <w:bookmarkEnd w:id="0"/>
    </w:p>
    <w:sectPr w:rsidR="00322615" w:rsidRPr="00283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872"/>
    <w:rsid w:val="0001247C"/>
    <w:rsid w:val="00047D65"/>
    <w:rsid w:val="00115394"/>
    <w:rsid w:val="00121575"/>
    <w:rsid w:val="0017092F"/>
    <w:rsid w:val="001953A3"/>
    <w:rsid w:val="0019694F"/>
    <w:rsid w:val="001D5AD7"/>
    <w:rsid w:val="001D6A7C"/>
    <w:rsid w:val="00245C44"/>
    <w:rsid w:val="00254A17"/>
    <w:rsid w:val="00266E5F"/>
    <w:rsid w:val="00282F84"/>
    <w:rsid w:val="00283B97"/>
    <w:rsid w:val="0028472D"/>
    <w:rsid w:val="002848AD"/>
    <w:rsid w:val="00296103"/>
    <w:rsid w:val="002C3A55"/>
    <w:rsid w:val="00305039"/>
    <w:rsid w:val="00322615"/>
    <w:rsid w:val="00343F05"/>
    <w:rsid w:val="00350B69"/>
    <w:rsid w:val="003E577F"/>
    <w:rsid w:val="0040502E"/>
    <w:rsid w:val="004F6915"/>
    <w:rsid w:val="005178C2"/>
    <w:rsid w:val="00531570"/>
    <w:rsid w:val="00550ACC"/>
    <w:rsid w:val="005A5CAA"/>
    <w:rsid w:val="005B1EB9"/>
    <w:rsid w:val="005C43DF"/>
    <w:rsid w:val="005D5B87"/>
    <w:rsid w:val="0065633D"/>
    <w:rsid w:val="006C7226"/>
    <w:rsid w:val="006D4547"/>
    <w:rsid w:val="006E1057"/>
    <w:rsid w:val="00746900"/>
    <w:rsid w:val="00776944"/>
    <w:rsid w:val="00791D07"/>
    <w:rsid w:val="00815D42"/>
    <w:rsid w:val="0086000D"/>
    <w:rsid w:val="00882944"/>
    <w:rsid w:val="00906847"/>
    <w:rsid w:val="009627F8"/>
    <w:rsid w:val="009B690D"/>
    <w:rsid w:val="009D0A34"/>
    <w:rsid w:val="009E2216"/>
    <w:rsid w:val="009F0CA8"/>
    <w:rsid w:val="00A42F74"/>
    <w:rsid w:val="00B5707E"/>
    <w:rsid w:val="00B76452"/>
    <w:rsid w:val="00BA6C35"/>
    <w:rsid w:val="00BE645A"/>
    <w:rsid w:val="00C00606"/>
    <w:rsid w:val="00C03B17"/>
    <w:rsid w:val="00C41C4D"/>
    <w:rsid w:val="00C46872"/>
    <w:rsid w:val="00C65008"/>
    <w:rsid w:val="00C658B0"/>
    <w:rsid w:val="00C67D78"/>
    <w:rsid w:val="00CB4DEB"/>
    <w:rsid w:val="00CE2898"/>
    <w:rsid w:val="00D307AA"/>
    <w:rsid w:val="00D74326"/>
    <w:rsid w:val="00DD7CED"/>
    <w:rsid w:val="00DF02F5"/>
    <w:rsid w:val="00E66A6E"/>
    <w:rsid w:val="00E95C28"/>
    <w:rsid w:val="00F34D87"/>
    <w:rsid w:val="00F52A55"/>
    <w:rsid w:val="00FE3457"/>
    <w:rsid w:val="00FE5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D83191-FE45-4ED6-9C00-937C1FB67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B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83B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283B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5">
    <w:name w:val="Font Style15"/>
    <w:rsid w:val="00283B97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3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Астафьева О.Н.</dc:creator>
  <cp:keywords/>
  <dc:description/>
  <cp:lastModifiedBy>Бережная Н.В.</cp:lastModifiedBy>
  <cp:revision>60</cp:revision>
  <cp:lastPrinted>2024-10-01T10:10:00Z</cp:lastPrinted>
  <dcterms:created xsi:type="dcterms:W3CDTF">2023-10-18T07:43:00Z</dcterms:created>
  <dcterms:modified xsi:type="dcterms:W3CDTF">2025-10-21T11:48:00Z</dcterms:modified>
</cp:coreProperties>
</file>